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56" w:rsidRDefault="00BD6556" w:rsidP="00F33A57">
      <w:pPr>
        <w:tabs>
          <w:tab w:val="left" w:pos="1620"/>
        </w:tabs>
        <w:rPr>
          <w:rFonts w:ascii="Tahoma" w:hAnsi="Tahoma" w:cs="Tahoma"/>
          <w:b/>
          <w:i/>
          <w:color w:val="FF0000"/>
          <w:sz w:val="20"/>
        </w:rPr>
      </w:pPr>
    </w:p>
    <w:p w:rsidR="00F33A57" w:rsidRPr="00BD6556" w:rsidRDefault="00F33A57" w:rsidP="00F33A57">
      <w:pPr>
        <w:tabs>
          <w:tab w:val="left" w:pos="1620"/>
        </w:tabs>
        <w:rPr>
          <w:rFonts w:ascii="Tahoma" w:hAnsi="Tahoma" w:cs="Tahoma"/>
          <w:b/>
          <w:color w:val="FF0000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Date</w:t>
      </w:r>
    </w:p>
    <w:p w:rsidR="00F33A57" w:rsidRPr="00BD6556" w:rsidRDefault="00F33A57" w:rsidP="00F33A57">
      <w:pPr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color w:val="181512"/>
          <w:sz w:val="20"/>
        </w:rPr>
        <w:t>Dear Dublin residents and corporate citizens,</w:t>
      </w:r>
      <w:bookmarkStart w:id="0" w:name="_GoBack"/>
      <w:bookmarkEnd w:id="0"/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name of event organizer)</w:t>
      </w:r>
      <w:r w:rsidRPr="00BD6556">
        <w:rPr>
          <w:rFonts w:ascii="Tahoma" w:hAnsi="Tahoma" w:cs="Tahoma"/>
          <w:b/>
          <w:color w:val="181512"/>
          <w:sz w:val="20"/>
        </w:rPr>
        <w:t>,</w:t>
      </w:r>
      <w:r w:rsidRPr="00BD6556">
        <w:rPr>
          <w:rFonts w:ascii="Tahoma" w:hAnsi="Tahoma" w:cs="Tahoma"/>
          <w:color w:val="181512"/>
          <w:sz w:val="20"/>
        </w:rPr>
        <w:t xml:space="preserve"> in cooperation with City of Dublin Events Administration, would like to inform you of an upcoming event that may impact traffic in your neighborhood. 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name of event)</w:t>
      </w:r>
      <w:r w:rsidRPr="00BD6556">
        <w:rPr>
          <w:rFonts w:ascii="Tahoma" w:hAnsi="Tahoma" w:cs="Tahoma"/>
          <w:color w:val="181512"/>
          <w:sz w:val="20"/>
        </w:rPr>
        <w:t xml:space="preserve"> will take place </w:t>
      </w:r>
      <w:r w:rsidR="00483954">
        <w:rPr>
          <w:rFonts w:ascii="Tahoma" w:hAnsi="Tahoma" w:cs="Tahoma"/>
          <w:color w:val="181512"/>
          <w:sz w:val="20"/>
        </w:rPr>
        <w:t xml:space="preserve">on </w:t>
      </w:r>
      <w:r w:rsidRPr="00BD6556">
        <w:rPr>
          <w:rFonts w:ascii="Tahoma" w:hAnsi="Tahoma" w:cs="Tahoma"/>
          <w:b/>
          <w:color w:val="FF0000"/>
          <w:sz w:val="20"/>
        </w:rPr>
        <w:t xml:space="preserve">day, date, </w:t>
      </w:r>
      <w:r w:rsidR="00BD6556" w:rsidRPr="00BD6556">
        <w:rPr>
          <w:rFonts w:ascii="Tahoma" w:hAnsi="Tahoma" w:cs="Tahoma"/>
          <w:b/>
          <w:color w:val="FF0000"/>
          <w:sz w:val="20"/>
        </w:rPr>
        <w:t>and year</w:t>
      </w:r>
      <w:r w:rsidRPr="00BD6556">
        <w:rPr>
          <w:rFonts w:ascii="Tahoma" w:hAnsi="Tahoma"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right="-18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color w:val="181512"/>
          <w:sz w:val="20"/>
        </w:rPr>
        <w:t xml:space="preserve">The </w:t>
      </w:r>
      <w:r w:rsidRPr="00BD6556">
        <w:rPr>
          <w:rFonts w:ascii="Tahoma" w:hAnsi="Tahoma" w:cs="Tahoma"/>
          <w:b/>
          <w:color w:val="FF0000"/>
          <w:sz w:val="20"/>
        </w:rPr>
        <w:t>(event)</w:t>
      </w:r>
      <w:r w:rsidRPr="00BD6556">
        <w:rPr>
          <w:rFonts w:ascii="Tahoma" w:hAnsi="Tahoma" w:cs="Tahoma"/>
          <w:color w:val="FF0000"/>
          <w:sz w:val="20"/>
        </w:rPr>
        <w:t xml:space="preserve"> </w:t>
      </w:r>
      <w:r w:rsidRPr="00BD6556">
        <w:rPr>
          <w:rFonts w:ascii="Tahoma" w:hAnsi="Tahoma" w:cs="Tahoma"/>
          <w:color w:val="181512"/>
          <w:sz w:val="20"/>
        </w:rPr>
        <w:t xml:space="preserve">will begin at </w:t>
      </w:r>
      <w:r w:rsidRPr="00BD6556">
        <w:rPr>
          <w:rFonts w:ascii="Tahoma" w:hAnsi="Tahoma" w:cs="Tahoma"/>
          <w:b/>
          <w:color w:val="FF0000"/>
          <w:sz w:val="20"/>
        </w:rPr>
        <w:t>(time)</w:t>
      </w:r>
      <w:r w:rsidRPr="00BD6556">
        <w:rPr>
          <w:rFonts w:ascii="Tahoma" w:hAnsi="Tahoma" w:cs="Tahoma"/>
          <w:color w:val="181512"/>
          <w:sz w:val="20"/>
        </w:rPr>
        <w:t>, and all road</w:t>
      </w:r>
      <w:r w:rsidR="00483954">
        <w:rPr>
          <w:rFonts w:ascii="Tahoma" w:hAnsi="Tahoma" w:cs="Tahoma"/>
          <w:color w:val="181512"/>
          <w:sz w:val="20"/>
        </w:rPr>
        <w:t>s</w:t>
      </w:r>
      <w:r w:rsidRPr="00BD6556">
        <w:rPr>
          <w:rFonts w:ascii="Tahoma" w:hAnsi="Tahoma" w:cs="Tahoma"/>
          <w:color w:val="181512"/>
          <w:sz w:val="20"/>
        </w:rPr>
        <w:t xml:space="preserve"> are expected to reopen by </w:t>
      </w:r>
      <w:r w:rsidRPr="00BD6556">
        <w:rPr>
          <w:rFonts w:ascii="Tahoma" w:hAnsi="Tahoma" w:cs="Tahoma"/>
          <w:b/>
          <w:color w:val="FF0000"/>
          <w:sz w:val="20"/>
        </w:rPr>
        <w:t>(time)</w:t>
      </w:r>
      <w:r w:rsidRPr="00BD6556">
        <w:rPr>
          <w:rFonts w:ascii="Tahoma" w:hAnsi="Tahoma" w:cs="Tahoma"/>
          <w:color w:val="181512"/>
          <w:sz w:val="20"/>
        </w:rPr>
        <w:t xml:space="preserve">.  </w:t>
      </w:r>
    </w:p>
    <w:p w:rsidR="00F33A57" w:rsidRPr="00BD6556" w:rsidRDefault="00F33A57" w:rsidP="00F33A57">
      <w:pPr>
        <w:tabs>
          <w:tab w:val="left" w:pos="2430"/>
        </w:tabs>
        <w:ind w:left="1890"/>
        <w:rPr>
          <w:rFonts w:ascii="Tahoma" w:hAnsi="Tahoma" w:cs="Tahoma"/>
          <w:b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</w:rPr>
      </w:pPr>
      <w:r w:rsidRPr="00BD6556">
        <w:rPr>
          <w:rFonts w:ascii="Tahoma" w:hAnsi="Tahoma" w:cs="Tahoma"/>
          <w:b/>
          <w:color w:val="181512"/>
          <w:sz w:val="20"/>
        </w:rPr>
        <w:t xml:space="preserve">Road Closures for the </w:t>
      </w:r>
      <w:r w:rsidRPr="00BD6556">
        <w:rPr>
          <w:rFonts w:ascii="Tahoma" w:hAnsi="Tahoma" w:cs="Tahoma"/>
          <w:b/>
          <w:color w:val="FF0000"/>
          <w:sz w:val="20"/>
        </w:rPr>
        <w:t>(insert name of event):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b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color w:val="181512"/>
          <w:sz w:val="20"/>
        </w:rPr>
      </w:pPr>
      <w:r w:rsidRPr="00BD6556">
        <w:rPr>
          <w:rFonts w:cs="Tahoma"/>
          <w:b/>
          <w:color w:val="FF0000"/>
          <w:sz w:val="20"/>
        </w:rPr>
        <w:t>(</w:t>
      </w:r>
      <w:r w:rsidR="00BD6556" w:rsidRPr="00BD6556">
        <w:rPr>
          <w:rFonts w:cs="Tahoma"/>
          <w:b/>
          <w:color w:val="FF0000"/>
          <w:sz w:val="20"/>
        </w:rPr>
        <w:t>Name</w:t>
      </w:r>
      <w:r w:rsidRPr="00BD6556">
        <w:rPr>
          <w:rFonts w:cs="Tahoma"/>
          <w:b/>
          <w:color w:val="FF0000"/>
          <w:sz w:val="20"/>
        </w:rPr>
        <w:t xml:space="preserve"> of street)</w:t>
      </w:r>
      <w:r w:rsidRPr="00BD6556">
        <w:rPr>
          <w:rFonts w:cs="Tahoma"/>
          <w:color w:val="181512"/>
          <w:sz w:val="20"/>
        </w:rPr>
        <w:t xml:space="preserve">, from </w:t>
      </w:r>
      <w:r w:rsidRPr="00BD6556">
        <w:rPr>
          <w:rFonts w:cs="Tahoma"/>
          <w:b/>
          <w:color w:val="FF0000"/>
          <w:sz w:val="20"/>
        </w:rPr>
        <w:t>(name of street)</w:t>
      </w:r>
      <w:r w:rsidRPr="00BD6556">
        <w:rPr>
          <w:rFonts w:cs="Tahoma"/>
          <w:color w:val="FF0000"/>
          <w:sz w:val="20"/>
        </w:rPr>
        <w:t xml:space="preserve"> </w:t>
      </w:r>
      <w:r w:rsidRPr="00BD6556">
        <w:rPr>
          <w:rFonts w:cs="Tahoma"/>
          <w:color w:val="181512"/>
          <w:sz w:val="20"/>
        </w:rPr>
        <w:t xml:space="preserve">to </w:t>
      </w:r>
      <w:r w:rsidRPr="00BD6556">
        <w:rPr>
          <w:rFonts w:cs="Tahoma"/>
          <w:b/>
          <w:color w:val="FF0000"/>
          <w:sz w:val="20"/>
        </w:rPr>
        <w:t>(name of other street)</w:t>
      </w:r>
      <w:r w:rsidRPr="00BD6556">
        <w:rPr>
          <w:rFonts w:cs="Tahoma"/>
          <w:color w:val="181512"/>
          <w:sz w:val="20"/>
        </w:rPr>
        <w:t xml:space="preserve">, will be closed to through traffic from approximately </w:t>
      </w:r>
      <w:r w:rsidRPr="00483954">
        <w:rPr>
          <w:rFonts w:cs="Tahoma"/>
          <w:b/>
          <w:color w:val="FF0000"/>
          <w:sz w:val="20"/>
        </w:rPr>
        <w:t xml:space="preserve">(time </w:t>
      </w:r>
      <w:r w:rsidRPr="00BD6556">
        <w:rPr>
          <w:rFonts w:cs="Tahoma"/>
          <w:b/>
          <w:color w:val="FF0000"/>
          <w:sz w:val="20"/>
        </w:rPr>
        <w:t>period)</w:t>
      </w:r>
      <w:r w:rsidRPr="00BD6556">
        <w:rPr>
          <w:rFonts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color w:val="181512"/>
          <w:sz w:val="20"/>
        </w:rPr>
      </w:pPr>
      <w:r w:rsidRPr="00BD6556">
        <w:rPr>
          <w:rFonts w:cs="Tahoma"/>
          <w:color w:val="181512"/>
          <w:sz w:val="20"/>
        </w:rPr>
        <w:t xml:space="preserve">Other roads closed at this time include: </w:t>
      </w:r>
      <w:r w:rsidRPr="00BD6556">
        <w:rPr>
          <w:rFonts w:cs="Tahoma"/>
          <w:b/>
          <w:color w:val="FF0000"/>
          <w:sz w:val="20"/>
        </w:rPr>
        <w:t>(insert street names here)</w:t>
      </w:r>
      <w:r w:rsidRPr="00BD6556">
        <w:rPr>
          <w:rFonts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b/>
          <w:color w:val="FF0000"/>
          <w:sz w:val="20"/>
        </w:rPr>
      </w:pPr>
      <w:r w:rsidRPr="00BD6556">
        <w:rPr>
          <w:rFonts w:cs="Tahoma"/>
          <w:b/>
          <w:color w:val="FF0000"/>
          <w:sz w:val="20"/>
        </w:rPr>
        <w:t>(</w:t>
      </w:r>
      <w:r w:rsidR="00BD6556" w:rsidRPr="00BD6556">
        <w:rPr>
          <w:rFonts w:cs="Tahoma"/>
          <w:b/>
          <w:color w:val="FF0000"/>
          <w:sz w:val="20"/>
        </w:rPr>
        <w:t>Insert</w:t>
      </w:r>
      <w:r w:rsidRPr="00BD6556">
        <w:rPr>
          <w:rFonts w:cs="Tahoma"/>
          <w:b/>
          <w:color w:val="FF0000"/>
          <w:sz w:val="20"/>
        </w:rPr>
        <w:t xml:space="preserve"> alternate access here. For example: Residents who live east of South High Street in Historic Dublin will be able to exit to Bridge Street via South Blacksmith Lane during the race.)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any other impact for residents here. Are there parking restrictions during certain hours? Any lane restrictions?)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sz w:val="20"/>
        </w:rPr>
        <w:t xml:space="preserve">Thank you for your patience and support on </w:t>
      </w:r>
      <w:r w:rsidRPr="00BD6556">
        <w:rPr>
          <w:rFonts w:ascii="Tahoma" w:hAnsi="Tahoma" w:cs="Tahoma"/>
          <w:color w:val="FF0000"/>
          <w:sz w:val="20"/>
        </w:rPr>
        <w:t>(</w:t>
      </w:r>
      <w:r w:rsidRPr="00BD6556">
        <w:rPr>
          <w:rFonts w:ascii="Tahoma" w:hAnsi="Tahoma" w:cs="Tahoma"/>
          <w:b/>
          <w:color w:val="FF0000"/>
          <w:sz w:val="20"/>
        </w:rPr>
        <w:t xml:space="preserve">day, date, </w:t>
      </w:r>
      <w:r w:rsidR="00BD6556" w:rsidRPr="00BD6556">
        <w:rPr>
          <w:rFonts w:ascii="Tahoma" w:hAnsi="Tahoma" w:cs="Tahoma"/>
          <w:b/>
          <w:color w:val="FF0000"/>
          <w:sz w:val="20"/>
        </w:rPr>
        <w:t>and year</w:t>
      </w:r>
      <w:r w:rsidRPr="00BD6556">
        <w:rPr>
          <w:rFonts w:ascii="Tahoma" w:hAnsi="Tahoma" w:cs="Tahoma"/>
          <w:color w:val="FF0000"/>
          <w:sz w:val="20"/>
        </w:rPr>
        <w:t>)</w:t>
      </w:r>
      <w:r w:rsidRPr="00BD6556">
        <w:rPr>
          <w:rFonts w:ascii="Tahoma" w:hAnsi="Tahoma" w:cs="Tahoma"/>
          <w:sz w:val="20"/>
        </w:rPr>
        <w:t>.</w:t>
      </w:r>
      <w:r w:rsidR="00483954">
        <w:rPr>
          <w:rFonts w:ascii="Tahoma" w:hAnsi="Tahoma" w:cs="Tahoma"/>
          <w:sz w:val="20"/>
        </w:rPr>
        <w:t xml:space="preserve"> If you have any questions or</w:t>
      </w:r>
      <w:r w:rsidR="00483954" w:rsidRPr="00483954">
        <w:rPr>
          <w:rFonts w:ascii="Tahoma" w:hAnsi="Tahoma" w:cs="Tahoma"/>
          <w:sz w:val="20"/>
        </w:rPr>
        <w:t xml:space="preserve"> </w:t>
      </w:r>
      <w:r w:rsidR="00483954">
        <w:rPr>
          <w:rFonts w:ascii="Tahoma" w:hAnsi="Tahoma" w:cs="Tahoma"/>
          <w:sz w:val="20"/>
        </w:rPr>
        <w:t xml:space="preserve">are interested in participating in the event, more information is </w:t>
      </w:r>
      <w:r w:rsidR="00483954" w:rsidRPr="00BD6556">
        <w:rPr>
          <w:rFonts w:ascii="Tahoma" w:hAnsi="Tahoma" w:cs="Tahoma"/>
          <w:sz w:val="20"/>
        </w:rPr>
        <w:t xml:space="preserve">available at </w:t>
      </w:r>
      <w:r w:rsidR="00483954" w:rsidRPr="00BD6556">
        <w:rPr>
          <w:rFonts w:ascii="Tahoma" w:hAnsi="Tahoma" w:cs="Tahoma"/>
          <w:b/>
          <w:color w:val="FF0000"/>
          <w:sz w:val="20"/>
        </w:rPr>
        <w:t>(website).</w:t>
      </w:r>
      <w:r w:rsidR="00483954">
        <w:rPr>
          <w:rFonts w:ascii="Tahoma" w:hAnsi="Tahoma" w:cs="Tahoma"/>
          <w:sz w:val="20"/>
        </w:rPr>
        <w:t xml:space="preserve"> You are also more than welcome to</w:t>
      </w:r>
      <w:r w:rsidRPr="00BD6556">
        <w:rPr>
          <w:rFonts w:ascii="Tahoma" w:hAnsi="Tahoma" w:cs="Tahoma"/>
          <w:sz w:val="20"/>
        </w:rPr>
        <w:t xml:space="preserve"> call </w:t>
      </w:r>
      <w:r w:rsidRPr="00BD6556">
        <w:rPr>
          <w:rFonts w:ascii="Tahoma" w:hAnsi="Tahoma" w:cs="Tahoma"/>
          <w:b/>
          <w:color w:val="FF0000"/>
          <w:sz w:val="20"/>
          <w:u w:val="single"/>
        </w:rPr>
        <w:t>(phone number</w:t>
      </w:r>
      <w:r w:rsidRPr="00BD6556">
        <w:rPr>
          <w:rFonts w:ascii="Tahoma" w:hAnsi="Tahoma" w:cs="Tahoma"/>
          <w:b/>
          <w:color w:val="FF0000"/>
          <w:sz w:val="20"/>
        </w:rPr>
        <w:t>)</w:t>
      </w:r>
      <w:r w:rsidRPr="00BD6556">
        <w:rPr>
          <w:rFonts w:ascii="Tahoma" w:hAnsi="Tahoma" w:cs="Tahoma"/>
          <w:sz w:val="20"/>
        </w:rPr>
        <w:t xml:space="preserve"> or email us at </w:t>
      </w:r>
      <w:r w:rsidRPr="00BD6556">
        <w:rPr>
          <w:rFonts w:ascii="Tahoma" w:hAnsi="Tahoma" w:cs="Tahoma"/>
          <w:b/>
          <w:color w:val="FF0000"/>
          <w:sz w:val="20"/>
        </w:rPr>
        <w:t xml:space="preserve">(email address). </w:t>
      </w:r>
    </w:p>
    <w:p w:rsidR="00F33A57" w:rsidRPr="00BD6556" w:rsidRDefault="00F33A57" w:rsidP="00F33A57">
      <w:pPr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sz w:val="20"/>
        </w:rPr>
        <w:t>Thank you,</w:t>
      </w:r>
      <w:r w:rsidR="00BD6556" w:rsidRPr="00BD6556">
        <w:rPr>
          <w:rFonts w:ascii="Tahoma" w:hAnsi="Tahoma" w:cs="Tahoma"/>
          <w:noProof/>
          <w:color w:val="00A550"/>
          <w:spacing w:val="3"/>
          <w:sz w:val="14"/>
          <w:szCs w:val="14"/>
        </w:rPr>
        <w:t xml:space="preserve">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color w:val="181512"/>
          <w:sz w:val="20"/>
        </w:rPr>
        <w:t>Signature</w:t>
      </w:r>
    </w:p>
    <w:p w:rsidR="00F33A57" w:rsidRPr="00722802" w:rsidRDefault="00F33A57" w:rsidP="00F33A57">
      <w:pPr>
        <w:rPr>
          <w:rFonts w:ascii="Tahoma" w:hAnsi="Tahoma"/>
          <w:sz w:val="20"/>
        </w:rPr>
      </w:pPr>
    </w:p>
    <w:p w:rsidR="00A660ED" w:rsidRDefault="00A660ED"/>
    <w:sectPr w:rsidR="00A660ED" w:rsidSect="00FF2F7D">
      <w:footerReference w:type="default" r:id="rId7"/>
      <w:headerReference w:type="first" r:id="rId8"/>
      <w:footerReference w:type="first" r:id="rId9"/>
      <w:pgSz w:w="12240" w:h="15840" w:code="1"/>
      <w:pgMar w:top="2707" w:right="1080" w:bottom="907" w:left="28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57" w:rsidRDefault="00F33A57" w:rsidP="00F33A57">
      <w:r>
        <w:separator/>
      </w:r>
    </w:p>
  </w:endnote>
  <w:endnote w:type="continuationSeparator" w:id="0">
    <w:p w:rsidR="00F33A57" w:rsidRDefault="00F33A57" w:rsidP="00F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63777"/>
      <w:docPartObj>
        <w:docPartGallery w:val="Page Numbers (Bottom of Page)"/>
        <w:docPartUnique/>
      </w:docPartObj>
    </w:sdtPr>
    <w:sdtEndPr/>
    <w:sdtContent>
      <w:p w:rsidR="00602DDD" w:rsidRDefault="00BD6556">
        <w:pPr>
          <w:pStyle w:val="Footer"/>
          <w:jc w:val="right"/>
        </w:pPr>
        <w:r w:rsidRPr="00602DDD">
          <w:rPr>
            <w:rFonts w:ascii="Tahoma" w:hAnsi="Tahoma" w:cs="Tahoma"/>
            <w:sz w:val="18"/>
            <w:szCs w:val="18"/>
          </w:rPr>
          <w:fldChar w:fldCharType="begin"/>
        </w:r>
        <w:r w:rsidRPr="00602DD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602DDD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2</w:t>
        </w:r>
        <w:r w:rsidRPr="00602DDD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602DDD" w:rsidRDefault="00700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3A" w:rsidRDefault="00700431" w:rsidP="00602DDD">
    <w:pPr>
      <w:pStyle w:val="Footer"/>
    </w:pPr>
  </w:p>
  <w:p w:rsidR="00C2203A" w:rsidRDefault="00700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57" w:rsidRDefault="00F33A57" w:rsidP="00F33A57">
      <w:r>
        <w:separator/>
      </w:r>
    </w:p>
  </w:footnote>
  <w:footnote w:type="continuationSeparator" w:id="0">
    <w:p w:rsidR="00F33A57" w:rsidRDefault="00F33A57" w:rsidP="00F3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1D" w:rsidRDefault="00BD6556" w:rsidP="008E2F8F">
    <w:pPr>
      <w:tabs>
        <w:tab w:val="left" w:pos="540"/>
        <w:tab w:val="left" w:pos="821"/>
        <w:tab w:val="left" w:pos="2741"/>
        <w:tab w:val="left" w:pos="4112"/>
        <w:tab w:val="left" w:pos="5482"/>
        <w:tab w:val="left" w:pos="6853"/>
      </w:tabs>
      <w:autoSpaceDE w:val="0"/>
      <w:autoSpaceDN w:val="0"/>
      <w:adjustRightInd w:val="0"/>
      <w:spacing w:line="360" w:lineRule="atLeast"/>
      <w:textAlignment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A378BA6" wp14:editId="3FF55611">
              <wp:simplePos x="0" y="0"/>
              <wp:positionH relativeFrom="page">
                <wp:posOffset>542925</wp:posOffset>
              </wp:positionH>
              <wp:positionV relativeFrom="page">
                <wp:posOffset>609600</wp:posOffset>
              </wp:positionV>
              <wp:extent cx="105727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21405" y="21340"/>
                  <wp:lineTo x="21405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F8F" w:rsidRPr="00BD6556" w:rsidRDefault="00700431" w:rsidP="00AB781D">
                          <w:pPr>
                            <w:tabs>
                              <w:tab w:val="left" w:pos="540"/>
                              <w:tab w:val="left" w:pos="821"/>
                              <w:tab w:val="left" w:pos="2741"/>
                              <w:tab w:val="left" w:pos="4112"/>
                              <w:tab w:val="left" w:pos="5482"/>
                              <w:tab w:val="left" w:pos="6853"/>
                            </w:tabs>
                            <w:autoSpaceDE w:val="0"/>
                            <w:autoSpaceDN w:val="0"/>
                            <w:adjustRightInd w:val="0"/>
                            <w:spacing w:line="360" w:lineRule="atLeast"/>
                            <w:textAlignment w:val="center"/>
                            <w:rPr>
                              <w:rFonts w:ascii="Tahoma" w:hAnsi="Tahoma" w:cs="Tahoma"/>
                              <w:color w:val="00B0F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  <w:p w:rsidR="00BD6556" w:rsidRPr="00BD6556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56"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Event Organizer Logo</w:t>
                          </w:r>
                        </w:p>
                        <w:p w:rsidR="00BD6556" w:rsidRPr="00BD6556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56"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 Applicable</w:t>
                          </w:r>
                        </w:p>
                        <w:p w:rsidR="00BD6556" w:rsidRPr="00B95D4B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5B9BD5" w:themeColor="accent1"/>
                              <w:sz w:val="15"/>
                              <w:szCs w:val="15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B781D" w:rsidRPr="009A0309" w:rsidRDefault="00700431" w:rsidP="00AB781D">
                          <w:pPr>
                            <w:tabs>
                              <w:tab w:val="left" w:pos="540"/>
                              <w:tab w:val="left" w:pos="821"/>
                              <w:tab w:val="left" w:pos="2741"/>
                              <w:tab w:val="left" w:pos="4112"/>
                              <w:tab w:val="left" w:pos="5482"/>
                              <w:tab w:val="left" w:pos="6853"/>
                            </w:tabs>
                            <w:autoSpaceDE w:val="0"/>
                            <w:autoSpaceDN w:val="0"/>
                            <w:adjustRightInd w:val="0"/>
                            <w:spacing w:line="360" w:lineRule="atLeast"/>
                            <w:textAlignment w:val="center"/>
                            <w:rPr>
                              <w:rFonts w:ascii="Tahoma" w:hAnsi="Tahoma" w:cs="Tahoma"/>
                              <w:color w:val="00A55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78B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.75pt;margin-top:48pt;width:83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qLqwIAAKk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" filled="f" stroked="f">
              <v:textbox inset="0,0,0,0">
                <w:txbxContent>
                  <w:p w:rsidR="008E2F8F" w:rsidRPr="00BD6556" w:rsidRDefault="00700431" w:rsidP="00AB781D">
                    <w:pPr>
                      <w:tabs>
                        <w:tab w:val="left" w:pos="540"/>
                        <w:tab w:val="left" w:pos="821"/>
                        <w:tab w:val="left" w:pos="2741"/>
                        <w:tab w:val="left" w:pos="4112"/>
                        <w:tab w:val="left" w:pos="5482"/>
                        <w:tab w:val="left" w:pos="6853"/>
                      </w:tabs>
                      <w:autoSpaceDE w:val="0"/>
                      <w:autoSpaceDN w:val="0"/>
                      <w:adjustRightInd w:val="0"/>
                      <w:spacing w:line="360" w:lineRule="atLeast"/>
                      <w:textAlignment w:val="center"/>
                      <w:rPr>
                        <w:rFonts w:ascii="Tahoma" w:hAnsi="Tahoma" w:cs="Tahoma"/>
                        <w:color w:val="00B0F0"/>
                        <w:spacing w:val="3"/>
                        <w:sz w:val="14"/>
                        <w:szCs w:val="14"/>
                      </w:rPr>
                    </w:pPr>
                  </w:p>
                  <w:p w:rsidR="00BD6556" w:rsidRPr="00BD6556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556"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Event Organizer Logo</w:t>
                    </w:r>
                  </w:p>
                  <w:p w:rsidR="00BD6556" w:rsidRPr="00BD6556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556"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 Applicable</w:t>
                    </w:r>
                  </w:p>
                  <w:p w:rsidR="00BD6556" w:rsidRPr="00B95D4B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5B9BD5" w:themeColor="accent1"/>
                        <w:sz w:val="15"/>
                        <w:szCs w:val="15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B781D" w:rsidRPr="009A0309" w:rsidRDefault="00700431" w:rsidP="00AB781D">
                    <w:pPr>
                      <w:tabs>
                        <w:tab w:val="left" w:pos="540"/>
                        <w:tab w:val="left" w:pos="821"/>
                        <w:tab w:val="left" w:pos="2741"/>
                        <w:tab w:val="left" w:pos="4112"/>
                        <w:tab w:val="left" w:pos="5482"/>
                        <w:tab w:val="left" w:pos="6853"/>
                      </w:tabs>
                      <w:autoSpaceDE w:val="0"/>
                      <w:autoSpaceDN w:val="0"/>
                      <w:adjustRightInd w:val="0"/>
                      <w:spacing w:line="360" w:lineRule="atLeast"/>
                      <w:textAlignment w:val="center"/>
                      <w:rPr>
                        <w:rFonts w:ascii="Tahoma" w:hAnsi="Tahoma" w:cs="Tahoma"/>
                        <w:color w:val="00A55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1245"/>
    <w:multiLevelType w:val="hybridMultilevel"/>
    <w:tmpl w:val="251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7"/>
    <w:rsid w:val="00483954"/>
    <w:rsid w:val="00700431"/>
    <w:rsid w:val="00A660ED"/>
    <w:rsid w:val="00BD6556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F1AF33-A7E7-4D64-B0AA-2C49120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57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F33A57"/>
    <w:pPr>
      <w:spacing w:after="0" w:line="240" w:lineRule="auto"/>
    </w:pPr>
    <w:rPr>
      <w:rFonts w:asciiTheme="majorHAnsi" w:eastAsiaTheme="majorEastAsia" w:hAnsiTheme="majorHAnsi" w:cstheme="majorBidi"/>
      <w:b/>
      <w:bCs/>
      <w:color w:val="FFC000" w:themeColor="accent4"/>
      <w:kern w:val="28"/>
      <w:sz w:val="40"/>
      <w:szCs w:val="28"/>
    </w:rPr>
  </w:style>
  <w:style w:type="character" w:customStyle="1" w:styleId="CompanyNameChar">
    <w:name w:val="Company_Name Char"/>
    <w:basedOn w:val="DefaultParagraphFont"/>
    <w:link w:val="CompanyName"/>
    <w:rsid w:val="00F33A57"/>
    <w:rPr>
      <w:rFonts w:asciiTheme="majorHAnsi" w:eastAsiaTheme="majorEastAsia" w:hAnsiTheme="majorHAnsi" w:cstheme="majorBidi"/>
      <w:b/>
      <w:bCs/>
      <w:color w:val="FFC000" w:themeColor="accent4"/>
      <w:kern w:val="28"/>
      <w:sz w:val="40"/>
      <w:szCs w:val="28"/>
    </w:rPr>
  </w:style>
  <w:style w:type="paragraph" w:customStyle="1" w:styleId="Consulting">
    <w:name w:val="Consulting"/>
    <w:link w:val="ConsultingChar"/>
    <w:qFormat/>
    <w:rsid w:val="00F33A57"/>
    <w:pPr>
      <w:spacing w:after="0" w:line="240" w:lineRule="auto"/>
    </w:pPr>
    <w:rPr>
      <w:rFonts w:eastAsiaTheme="majorEastAsia" w:cstheme="majorBidi"/>
      <w:bCs/>
      <w:color w:val="767171" w:themeColor="background2" w:themeShade="80"/>
      <w:kern w:val="28"/>
      <w:sz w:val="28"/>
      <w:szCs w:val="28"/>
    </w:rPr>
  </w:style>
  <w:style w:type="paragraph" w:customStyle="1" w:styleId="Address">
    <w:name w:val="Address"/>
    <w:link w:val="AddressChar"/>
    <w:qFormat/>
    <w:rsid w:val="00F33A57"/>
    <w:pPr>
      <w:spacing w:after="0" w:line="240" w:lineRule="auto"/>
    </w:pPr>
    <w:rPr>
      <w:rFonts w:eastAsia="Times New Roman" w:cs="Times New Roman"/>
      <w:color w:val="0D0D0D" w:themeColor="text1" w:themeTint="F2"/>
      <w:kern w:val="28"/>
      <w:sz w:val="20"/>
      <w:szCs w:val="20"/>
    </w:rPr>
  </w:style>
  <w:style w:type="character" w:customStyle="1" w:styleId="ConsultingChar">
    <w:name w:val="Consulting Char"/>
    <w:basedOn w:val="DefaultParagraphFont"/>
    <w:link w:val="Consulting"/>
    <w:rsid w:val="00F33A57"/>
    <w:rPr>
      <w:rFonts w:eastAsiaTheme="majorEastAsia" w:cstheme="majorBidi"/>
      <w:bCs/>
      <w:color w:val="767171" w:themeColor="background2" w:themeShade="80"/>
      <w:kern w:val="28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F33A57"/>
    <w:rPr>
      <w:rFonts w:eastAsia="Times New Roman" w:cs="Times New Roman"/>
      <w:color w:val="0D0D0D" w:themeColor="text1" w:themeTint="F2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57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3A57"/>
    <w:pPr>
      <w:widowControl/>
      <w:snapToGrid/>
      <w:ind w:left="720"/>
      <w:contextualSpacing/>
    </w:pPr>
    <w:rPr>
      <w:rFonts w:ascii="Tahoma" w:eastAsiaTheme="minorHAnsi" w:hAnsi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57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M. Gischel</dc:creator>
  <cp:keywords/>
  <dc:description/>
  <cp:lastModifiedBy>Lori M. Gischel</cp:lastModifiedBy>
  <cp:revision>2</cp:revision>
  <cp:lastPrinted>2016-06-22T21:25:00Z</cp:lastPrinted>
  <dcterms:created xsi:type="dcterms:W3CDTF">2016-06-22T21:25:00Z</dcterms:created>
  <dcterms:modified xsi:type="dcterms:W3CDTF">2016-06-22T21:25:00Z</dcterms:modified>
</cp:coreProperties>
</file>